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9F" w:rsidRDefault="00287D9F" w:rsidP="00287D9F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color w:val="A92234"/>
          <w:sz w:val="30"/>
          <w:szCs w:val="30"/>
          <w:lang w:eastAsia="sk-SK"/>
        </w:rPr>
        <w:t>Beneficny</w:t>
      </w:r>
      <w:proofErr w:type="spellEnd"/>
      <w:r>
        <w:rPr>
          <w:rFonts w:ascii="Arial" w:eastAsia="Times New Roman" w:hAnsi="Arial" w:cs="Arial"/>
          <w:color w:val="A92234"/>
          <w:sz w:val="30"/>
          <w:szCs w:val="30"/>
          <w:lang w:eastAsia="sk-SK"/>
        </w:rPr>
        <w:t xml:space="preserve"> beh PRO AUTIS</w:t>
      </w:r>
    </w:p>
    <w:p w:rsidR="00287D9F" w:rsidRPr="00FA58FD" w:rsidRDefault="00287D9F" w:rsidP="00287D9F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Organizátor:</w:t>
      </w:r>
    </w:p>
    <w:p w:rsidR="00287D9F" w:rsidRPr="00FA58FD" w:rsidRDefault="00287D9F" w:rsidP="00287D9F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AUTIS </w:t>
      </w:r>
      <w:proofErr w:type="spellStart"/>
      <w:r w:rsidRPr="00FA58FD">
        <w:rPr>
          <w:rFonts w:ascii="Arial" w:eastAsia="Times New Roman" w:hAnsi="Arial" w:cs="Arial"/>
          <w:sz w:val="30"/>
          <w:szCs w:val="30"/>
          <w:lang w:eastAsia="sk-SK"/>
        </w:rPr>
        <w:t>o.z</w:t>
      </w:r>
      <w:proofErr w:type="spellEnd"/>
      <w:r w:rsidRPr="00FA58FD">
        <w:rPr>
          <w:rFonts w:ascii="Arial" w:eastAsia="Times New Roman" w:hAnsi="Arial" w:cs="Arial"/>
          <w:sz w:val="30"/>
          <w:szCs w:val="30"/>
          <w:lang w:eastAsia="sk-SK"/>
        </w:rPr>
        <w:t>.</w:t>
      </w:r>
    </w:p>
    <w:p w:rsidR="00287D9F" w:rsidRPr="00FA58FD" w:rsidRDefault="00287D9F" w:rsidP="00287D9F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Dátum konania:</w:t>
      </w:r>
    </w:p>
    <w:p w:rsidR="00287D9F" w:rsidRPr="00FA58FD" w:rsidRDefault="00287D9F" w:rsidP="00287D9F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>
        <w:rPr>
          <w:rFonts w:ascii="Arial" w:eastAsia="Times New Roman" w:hAnsi="Arial" w:cs="Arial"/>
          <w:sz w:val="30"/>
          <w:szCs w:val="30"/>
          <w:lang w:eastAsia="sk-SK"/>
        </w:rPr>
        <w:t>7.5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t>.2023</w:t>
      </w:r>
    </w:p>
    <w:p w:rsidR="00287D9F" w:rsidRPr="00FA58FD" w:rsidRDefault="00287D9F" w:rsidP="00287D9F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Miesto konania:</w:t>
      </w:r>
    </w:p>
    <w:p w:rsidR="00287D9F" w:rsidRPr="00FA58FD" w:rsidRDefault="00287D9F" w:rsidP="00287D9F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Soblahov, Trenčín</w:t>
      </w:r>
    </w:p>
    <w:p w:rsidR="00287D9F" w:rsidRPr="00FA58FD" w:rsidRDefault="00287D9F" w:rsidP="00287D9F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Prihlasovanie:</w:t>
      </w:r>
    </w:p>
    <w:p w:rsidR="00287D9F" w:rsidRPr="00FA58FD" w:rsidRDefault="00287D9F" w:rsidP="00287D9F">
      <w:pPr>
        <w:spacing w:after="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proofErr w:type="spellStart"/>
      <w:r w:rsidRPr="00FA58FD">
        <w:rPr>
          <w:rFonts w:ascii="Arial" w:eastAsia="Times New Roman" w:hAnsi="Arial" w:cs="Arial"/>
          <w:sz w:val="30"/>
          <w:szCs w:val="30"/>
          <w:lang w:eastAsia="sk-SK"/>
        </w:rPr>
        <w:t>Online</w:t>
      </w:r>
      <w:proofErr w:type="spellEnd"/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 na stránke </w:t>
      </w:r>
      <w:proofErr w:type="spellStart"/>
      <w:r>
        <w:rPr>
          <w:rFonts w:ascii="Arial" w:eastAsia="Times New Roman" w:hAnsi="Arial" w:cs="Arial"/>
          <w:sz w:val="30"/>
          <w:szCs w:val="30"/>
          <w:lang w:eastAsia="sk-SK"/>
        </w:rPr>
        <w:t>www.trencianskypolmaraton.sk</w:t>
      </w:r>
      <w:proofErr w:type="spellEnd"/>
    </w:p>
    <w:p w:rsidR="00287D9F" w:rsidRPr="00FA58FD" w:rsidRDefault="00287D9F" w:rsidP="00287D9F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Počet pretekárov:</w:t>
      </w:r>
    </w:p>
    <w:p w:rsidR="00287D9F" w:rsidRPr="00FA58FD" w:rsidRDefault="00287D9F" w:rsidP="00287D9F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Neobmedzený.</w:t>
      </w:r>
    </w:p>
    <w:p w:rsidR="00287D9F" w:rsidRPr="00FA58FD" w:rsidRDefault="00287D9F" w:rsidP="00287D9F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Parkovanie:</w:t>
      </w:r>
    </w:p>
    <w:p w:rsidR="00287D9F" w:rsidRPr="00FA58FD" w:rsidRDefault="00287D9F" w:rsidP="00287D9F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Priamo pri štarte. Ak je parkovisko obsadené parkuje sa pri ceste až smerom do dediny.</w:t>
      </w:r>
    </w:p>
    <w:p w:rsidR="00287D9F" w:rsidRPr="00FA58FD" w:rsidRDefault="00287D9F" w:rsidP="00287D9F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Prezentácia:</w:t>
      </w:r>
    </w:p>
    <w:p w:rsidR="00287D9F" w:rsidRPr="00FA58FD" w:rsidRDefault="00287D9F" w:rsidP="00287D9F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Od 8:00 v deň preteku v bývalej horárni (poprosím pretekárov, aby si to nenechávali na poslednú chvíľu).</w:t>
      </w:r>
    </w:p>
    <w:p w:rsidR="00287D9F" w:rsidRPr="00FA58FD" w:rsidRDefault="00287D9F" w:rsidP="00287D9F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Občerstvenie:</w:t>
      </w:r>
    </w:p>
    <w:p w:rsidR="00287D9F" w:rsidRPr="00FA58FD" w:rsidRDefault="00287D9F" w:rsidP="00287D9F">
      <w:pPr>
        <w:spacing w:after="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bude na otočke 2,5 km a v cieli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13,5 km trať – 5 km a 10,5 km</w:t>
      </w:r>
    </w:p>
    <w:p w:rsidR="00287D9F" w:rsidRPr="00FA58FD" w:rsidRDefault="00287D9F" w:rsidP="00287D9F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Lekárska pomoc:</w:t>
      </w:r>
    </w:p>
    <w:p w:rsidR="00287D9F" w:rsidRPr="00FA58FD" w:rsidRDefault="00287D9F" w:rsidP="00287D9F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Organizátorom je zabezpečená počas celého preteku na štarte čiže aj v cieli.</w:t>
      </w:r>
    </w:p>
    <w:p w:rsidR="00287D9F" w:rsidRDefault="00287D9F" w:rsidP="00287D9F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</w:p>
    <w:p w:rsidR="00287D9F" w:rsidRPr="00FA58FD" w:rsidRDefault="00287D9F" w:rsidP="00287D9F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lastRenderedPageBreak/>
        <w:t>Vyhodnotenie/meranie času:</w:t>
      </w:r>
    </w:p>
    <w:p w:rsidR="00287D9F" w:rsidRPr="00FA58FD" w:rsidRDefault="00287D9F" w:rsidP="00287D9F">
      <w:pPr>
        <w:spacing w:after="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Priebežné výsledky nájdete </w:t>
      </w:r>
      <w:proofErr w:type="spellStart"/>
      <w:r w:rsidRPr="00FA58FD">
        <w:rPr>
          <w:rFonts w:ascii="Arial" w:eastAsia="Times New Roman" w:hAnsi="Arial" w:cs="Arial"/>
          <w:sz w:val="30"/>
          <w:szCs w:val="30"/>
          <w:lang w:eastAsia="sk-SK"/>
        </w:rPr>
        <w:t>online</w:t>
      </w:r>
      <w:proofErr w:type="spellEnd"/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 na stránke </w:t>
      </w:r>
      <w:hyperlink r:id="rId5" w:tgtFrame="_blank" w:history="1">
        <w:r w:rsidRPr="00FA58FD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none" w:sz="0" w:space="0" w:color="auto" w:frame="1"/>
            <w:lang w:eastAsia="sk-SK"/>
          </w:rPr>
          <w:t>www.výsledkovyservis.sk</w:t>
        </w:r>
      </w:hyperlink>
      <w:r w:rsidRPr="00FA58FD">
        <w:rPr>
          <w:rFonts w:ascii="Arial" w:eastAsia="Times New Roman" w:hAnsi="Arial" w:cs="Arial"/>
          <w:sz w:val="30"/>
          <w:szCs w:val="30"/>
          <w:lang w:eastAsia="sk-SK"/>
        </w:rPr>
        <w:t>. Prvé tri miesta budú vyhlásené počas preteku.</w:t>
      </w:r>
    </w:p>
    <w:p w:rsidR="00287D9F" w:rsidRDefault="00287D9F" w:rsidP="00287D9F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</w:p>
    <w:p w:rsidR="00287D9F" w:rsidRPr="00FA58FD" w:rsidRDefault="00287D9F" w:rsidP="00287D9F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Štart a cieľ:</w:t>
      </w:r>
    </w:p>
    <w:p w:rsidR="00287D9F" w:rsidRPr="00FA58FD" w:rsidRDefault="00287D9F" w:rsidP="00287D9F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Soblahov – bývalá horáreň – bude použitá elektronická časomiera</w:t>
      </w:r>
    </w:p>
    <w:p w:rsidR="00287D9F" w:rsidRDefault="00287D9F" w:rsidP="00287D9F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Čas štartu:</w:t>
      </w:r>
    </w:p>
    <w:p w:rsidR="00287D9F" w:rsidRPr="007833F1" w:rsidRDefault="00287D9F" w:rsidP="00287D9F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>
        <w:rPr>
          <w:rFonts w:ascii="Arial" w:eastAsia="Times New Roman" w:hAnsi="Arial" w:cs="Arial"/>
          <w:sz w:val="30"/>
          <w:szCs w:val="30"/>
          <w:lang w:eastAsia="sk-SK"/>
        </w:rPr>
        <w:br/>
        <w:t>10:00 – Detské behy</w:t>
      </w:r>
    </w:p>
    <w:p w:rsidR="00287D9F" w:rsidRPr="00FA58FD" w:rsidRDefault="00287D9F" w:rsidP="00287D9F">
      <w:pPr>
        <w:spacing w:after="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>
        <w:rPr>
          <w:rFonts w:ascii="Arial" w:eastAsia="Times New Roman" w:hAnsi="Arial" w:cs="Arial"/>
          <w:sz w:val="30"/>
          <w:szCs w:val="30"/>
          <w:lang w:eastAsia="sk-SK"/>
        </w:rPr>
        <w:t>10:50 - Beh na 13,5 km </w:t>
      </w:r>
      <w:r>
        <w:rPr>
          <w:rFonts w:ascii="Arial" w:eastAsia="Times New Roman" w:hAnsi="Arial" w:cs="Arial"/>
          <w:sz w:val="30"/>
          <w:szCs w:val="30"/>
          <w:lang w:eastAsia="sk-SK"/>
        </w:rPr>
        <w:br/>
        <w:t>11:0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t>0 – Beh na  5km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a 10km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t> </w:t>
      </w:r>
    </w:p>
    <w:p w:rsidR="00287D9F" w:rsidRPr="00FA58FD" w:rsidRDefault="00287D9F" w:rsidP="00287D9F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Disciplíny:</w:t>
      </w:r>
    </w:p>
    <w:p w:rsidR="00287D9F" w:rsidRPr="00FA58FD" w:rsidRDefault="00287D9F" w:rsidP="00287D9F">
      <w:pPr>
        <w:spacing w:after="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detské behy – 800 m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5 km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10 km (9,56 km prevýšenie 69 m)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13,5 km (420 m prevýšenie)</w:t>
      </w:r>
    </w:p>
    <w:p w:rsidR="00287D9F" w:rsidRPr="00FA58FD" w:rsidRDefault="00287D9F" w:rsidP="00287D9F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Kategórie (dospelí):</w:t>
      </w:r>
    </w:p>
    <w:p w:rsidR="00287D9F" w:rsidRPr="00FA58FD" w:rsidRDefault="00287D9F" w:rsidP="00287D9F">
      <w:pPr>
        <w:spacing w:after="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Muži 5 km – bez rozdielu veku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Ženy 5 km – bez rozdielu veku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Muži 10 km – bez rozdielu veku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Ženy 10 km – bez rozdielu veku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Muži 13,5 km – bez rozdielu veku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Muži 13,5 km – bez rozdielu veku</w:t>
      </w:r>
    </w:p>
    <w:p w:rsidR="00287D9F" w:rsidRPr="00FA58FD" w:rsidRDefault="00287D9F" w:rsidP="00287D9F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Kategórie (deti):</w:t>
      </w:r>
    </w:p>
    <w:p w:rsidR="00287D9F" w:rsidRPr="00FA58FD" w:rsidRDefault="00287D9F" w:rsidP="00287D9F">
      <w:pPr>
        <w:spacing w:after="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Dievčatá 300m – do 6 rokov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Chlapci 300 m – do 6 rokov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Dievčatá 800 m – do 9 rokov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Chlapci 800 m – do 9 rokov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lastRenderedPageBreak/>
        <w:t>Dievčatá 800 m – do 12 rokov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Chlapci 800 m – do 12 rokov</w:t>
      </w:r>
    </w:p>
    <w:p w:rsidR="00287D9F" w:rsidRPr="00FA58FD" w:rsidRDefault="00287D9F" w:rsidP="00287D9F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Pre zaradenie do vekovej kategórie je rozhodujúci vek dosiahnutý v tomto roku bez ohľadu na deň a mesiac narodenia.</w:t>
      </w:r>
    </w:p>
    <w:p w:rsidR="00287D9F" w:rsidRPr="00FA58FD" w:rsidRDefault="00287D9F" w:rsidP="00287D9F">
      <w:pPr>
        <w:spacing w:after="0" w:line="600" w:lineRule="atLeast"/>
        <w:jc w:val="center"/>
        <w:outlineLvl w:val="5"/>
        <w:rPr>
          <w:rFonts w:ascii="Arial" w:eastAsia="Times New Roman" w:hAnsi="Arial" w:cs="Arial"/>
          <w:b/>
          <w:bCs/>
          <w:color w:val="A92234"/>
          <w:sz w:val="39"/>
          <w:szCs w:val="39"/>
          <w:lang w:eastAsia="sk-SK"/>
        </w:rPr>
      </w:pPr>
      <w:r w:rsidRPr="00FA58FD">
        <w:rPr>
          <w:rFonts w:ascii="Arial" w:eastAsia="Times New Roman" w:hAnsi="Arial" w:cs="Arial"/>
          <w:b/>
          <w:bCs/>
          <w:color w:val="A92234"/>
          <w:sz w:val="39"/>
          <w:szCs w:val="39"/>
          <w:lang w:eastAsia="sk-SK"/>
        </w:rPr>
        <w:t xml:space="preserve">Chceli by sme poprosiť pretekárov, aby sa radšej registrovali </w:t>
      </w:r>
      <w:proofErr w:type="spellStart"/>
      <w:r w:rsidRPr="00FA58FD">
        <w:rPr>
          <w:rFonts w:ascii="Arial" w:eastAsia="Times New Roman" w:hAnsi="Arial" w:cs="Arial"/>
          <w:b/>
          <w:bCs/>
          <w:color w:val="A92234"/>
          <w:sz w:val="39"/>
          <w:szCs w:val="39"/>
          <w:lang w:eastAsia="sk-SK"/>
        </w:rPr>
        <w:t>online</w:t>
      </w:r>
      <w:proofErr w:type="spellEnd"/>
      <w:r w:rsidRPr="00FA58FD">
        <w:rPr>
          <w:rFonts w:ascii="Arial" w:eastAsia="Times New Roman" w:hAnsi="Arial" w:cs="Arial"/>
          <w:b/>
          <w:bCs/>
          <w:color w:val="A92234"/>
          <w:sz w:val="39"/>
          <w:szCs w:val="39"/>
          <w:lang w:eastAsia="sk-SK"/>
        </w:rPr>
        <w:t>, ako na mieste. Z organizačných dôvodov je to pre nás jednoduchšie.</w:t>
      </w:r>
    </w:p>
    <w:p w:rsidR="00287D9F" w:rsidRPr="00FA58FD" w:rsidRDefault="00287D9F" w:rsidP="00287D9F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Štartovné zahŕňa:</w:t>
      </w:r>
    </w:p>
    <w:p w:rsidR="00287D9F" w:rsidRPr="00FA58FD" w:rsidRDefault="00287D9F" w:rsidP="00287D9F">
      <w:pPr>
        <w:spacing w:after="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proofErr w:type="spellStart"/>
      <w:r w:rsidRPr="00FA58FD">
        <w:rPr>
          <w:rFonts w:ascii="Arial" w:eastAsia="Times New Roman" w:hAnsi="Arial" w:cs="Arial"/>
          <w:sz w:val="30"/>
          <w:szCs w:val="30"/>
          <w:lang w:eastAsia="sk-SK"/>
        </w:rPr>
        <w:t>sms</w:t>
      </w:r>
      <w:proofErr w:type="spellEnd"/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 s výsledným časom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pitný režim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 xml:space="preserve">káva </w:t>
      </w:r>
      <w:proofErr w:type="spellStart"/>
      <w:r w:rsidRPr="00FA58FD">
        <w:rPr>
          <w:rFonts w:ascii="Arial" w:eastAsia="Times New Roman" w:hAnsi="Arial" w:cs="Arial"/>
          <w:sz w:val="30"/>
          <w:szCs w:val="30"/>
          <w:lang w:eastAsia="sk-SK"/>
        </w:rPr>
        <w:t>ogodo</w:t>
      </w:r>
      <w:proofErr w:type="spellEnd"/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každý dospelý pretekár obed (kapustnica)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všetky deti dostanú účastnícku medailu</w:t>
      </w:r>
    </w:p>
    <w:p w:rsidR="00287D9F" w:rsidRPr="00FA58FD" w:rsidRDefault="00287D9F" w:rsidP="00287D9F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Úhrada štartovného:</w:t>
      </w:r>
    </w:p>
    <w:p w:rsidR="00287D9F" w:rsidRPr="00FA58FD" w:rsidRDefault="00287D9F" w:rsidP="00287D9F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Nie je možné </w:t>
      </w:r>
      <w:proofErr w:type="spellStart"/>
      <w:r w:rsidRPr="00FA58FD">
        <w:rPr>
          <w:rFonts w:ascii="Arial" w:eastAsia="Times New Roman" w:hAnsi="Arial" w:cs="Arial"/>
          <w:sz w:val="30"/>
          <w:szCs w:val="30"/>
          <w:lang w:eastAsia="sk-SK"/>
        </w:rPr>
        <w:t>platit</w:t>
      </w:r>
      <w:proofErr w:type="spellEnd"/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 poštovou poukážkou.</w:t>
      </w:r>
    </w:p>
    <w:p w:rsidR="00287D9F" w:rsidRPr="00FA58FD" w:rsidRDefault="00287D9F" w:rsidP="00287D9F">
      <w:pPr>
        <w:spacing w:after="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Do 13.4.2023, 20:00 h.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</w:r>
      <w:proofErr w:type="spellStart"/>
      <w:r w:rsidRPr="00FA58FD">
        <w:rPr>
          <w:rFonts w:ascii="Arial" w:eastAsia="Times New Roman" w:hAnsi="Arial" w:cs="Arial"/>
          <w:sz w:val="30"/>
          <w:szCs w:val="30"/>
          <w:lang w:eastAsia="sk-SK"/>
        </w:rPr>
        <w:t>Online</w:t>
      </w:r>
      <w:proofErr w:type="spellEnd"/>
      <w:r w:rsidRPr="00FA58FD">
        <w:rPr>
          <w:rFonts w:ascii="Arial" w:eastAsia="Times New Roman" w:hAnsi="Arial" w:cs="Arial"/>
          <w:sz w:val="30"/>
          <w:szCs w:val="30"/>
          <w:lang w:eastAsia="sk-SK"/>
        </w:rPr>
        <w:t> </w:t>
      </w:r>
      <w:r w:rsidRPr="00FA58FD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sk-SK"/>
        </w:rPr>
        <w:t>10 €.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Na mieste </w:t>
      </w:r>
      <w:r w:rsidRPr="00FA58FD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sk-SK"/>
        </w:rPr>
        <w:t>15 €.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Deti neplatia.</w:t>
      </w:r>
    </w:p>
    <w:p w:rsidR="00287D9F" w:rsidRDefault="00287D9F" w:rsidP="00287D9F"/>
    <w:p w:rsidR="00287D9F" w:rsidRDefault="00287D9F" w:rsidP="00287D9F"/>
    <w:p w:rsidR="00287D9F" w:rsidRDefault="00287D9F" w:rsidP="00287D9F"/>
    <w:p w:rsidR="00287D9F" w:rsidRDefault="00287D9F" w:rsidP="00287D9F"/>
    <w:p w:rsidR="00287D9F" w:rsidRDefault="00287D9F" w:rsidP="00287D9F"/>
    <w:p w:rsidR="00287D9F" w:rsidRDefault="00287D9F" w:rsidP="00287D9F"/>
    <w:p w:rsidR="00661E43" w:rsidRDefault="00661E43"/>
    <w:sectPr w:rsidR="00661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9F"/>
    <w:rsid w:val="00287D9F"/>
    <w:rsid w:val="004E6254"/>
    <w:rsid w:val="00661E43"/>
    <w:rsid w:val="00E8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7D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7D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encianskypolmaraton.sk/bezecke-podujatia/pro-autis/www.v%C3%BDsledkovyservi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Vlnka</dc:creator>
  <cp:lastModifiedBy>Martin Vlnka</cp:lastModifiedBy>
  <cp:revision>2</cp:revision>
  <dcterms:created xsi:type="dcterms:W3CDTF">2023-01-22T09:36:00Z</dcterms:created>
  <dcterms:modified xsi:type="dcterms:W3CDTF">2023-01-22T09:36:00Z</dcterms:modified>
</cp:coreProperties>
</file>